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14B" w:rsidRDefault="007E1BED" w:rsidP="007E1BED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:rsidR="007E1BED" w:rsidRDefault="007E1BED" w:rsidP="007E1BED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 Азнакаево ИВАС Платона ИВАС Кут Хуми синтезом 50331649-51380224 космосов ИВО (1048576 космосов)</w:t>
      </w:r>
    </w:p>
    <w:p w:rsidR="007E1BED" w:rsidRDefault="007E1BED" w:rsidP="007E1BED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>Совет Изначально Вышестоящего Отца</w:t>
      </w:r>
    </w:p>
    <w:p w:rsidR="007E1BED" w:rsidRDefault="007E1BED" w:rsidP="007E1BED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>Протокол Совета от 01.09.2026</w:t>
      </w:r>
    </w:p>
    <w:p w:rsidR="007E1BED" w:rsidRPr="00FB08EC" w:rsidRDefault="00FB08EC" w:rsidP="007E1BED">
      <w:pPr>
        <w:jc w:val="right"/>
        <w:rPr>
          <w:rFonts w:ascii="Times New Roman" w:hAnsi="Times New Roman" w:cs="Times New Roman"/>
          <w:sz w:val="24"/>
        </w:rPr>
      </w:pPr>
      <w:r w:rsidRPr="00FB08EC">
        <w:rPr>
          <w:rFonts w:ascii="Times New Roman" w:hAnsi="Times New Roman" w:cs="Times New Roman"/>
          <w:sz w:val="24"/>
        </w:rPr>
        <w:t>Утверждаю. Глава подразделения ИВДИВО Азнакаево Лилия Гареева</w:t>
      </w:r>
    </w:p>
    <w:p w:rsidR="007E1BED" w:rsidRPr="00FB08EC" w:rsidRDefault="007E1BED" w:rsidP="007E1BED">
      <w:pPr>
        <w:rPr>
          <w:rFonts w:ascii="Times New Roman" w:hAnsi="Times New Roman" w:cs="Times New Roman"/>
          <w:sz w:val="24"/>
        </w:rPr>
      </w:pPr>
      <w:r w:rsidRPr="00FB08EC">
        <w:rPr>
          <w:rFonts w:ascii="Times New Roman" w:hAnsi="Times New Roman" w:cs="Times New Roman"/>
          <w:sz w:val="24"/>
        </w:rPr>
        <w:t>Присутствовали: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Гареева Л.Н.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Багнюк Г.З.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Муллина Р.З.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Ибрагимова Г.Г.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Мухамадиева Р.В.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6. Вафина Э.В.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Салихова Р.А.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8. Давлетгараев С.Р.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9. Гареева А.Н.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10. Комяков В.М.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11. Гафиятуллина Л.Н.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12. Фасхутдинова Г.М.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13. Сайфиева Г.И.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</w:p>
    <w:p w:rsidR="007E1BED" w:rsidRDefault="007E1BED" w:rsidP="007E1BE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Состоялись</w:t>
      </w:r>
    </w:p>
    <w:p w:rsidR="007E1BED" w:rsidRDefault="007E1BED" w:rsidP="007E1BED">
      <w:p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План Синтеза Совета ИВО: </w:t>
      </w:r>
    </w:p>
    <w:p w:rsidR="007E1BED" w:rsidRDefault="007E1BED" w:rsidP="007E1BED">
      <w:pPr>
        <w:spacing w:after="0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1) Вхождение в изменения ИВДИВО; 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2) Стяжание зданий подразделения.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2. Поздравление с Новым учебным годом Иерархического состава ИВДИВО. Вхождение в изменения ИВДИВО. Изменения названий некоторых Организаций. У ИВАС Платона Организация -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Живокосмический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 ИВО каждого.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3. Вхождение в Новый учебный год Иерархического состава ИВДИВО. Стяжание перехода в Живую материю под ведени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</w:rPr>
        <w:t xml:space="preserve">е ИВАС Кут Хуми. Стяжание новых Огней Организаций ракурсом Живой материи. Стяжание 12 организованностей подразделения ИВДИВО Азнакаево ракурсом Организации -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Живокосмический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Синтез ИВО каждого.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4. Преображение Ядра Синтеза Служения, 160 Совершенных Инструментов.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5. Стяжание 768 Эталонных условий и Эталонов ИВАС ИВО (5 практика 76 Синтеза ИВО Самара, О.Сердюк).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lastRenderedPageBreak/>
        <w:t>6. Стяжание Синтеза ИВО, Живого Огня ИВО, Воли ИВО Живой материи. Стяжание Мудрости ИВО прямого выражения в Живой материи. Вхождение в Иерархию ИВО всей командой ИВ Аватаров ИВО. Развёртывание Иерархии ИВО по 1280 видам Живой материи. Стяжание ИВДИВО в явлении командного состава ИВДИВО 1280 Живыми материями  (7 практика 88 Синтеза ИВО Краснодар, В.Сердюк).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7. Стяжание ИВДИВО-зданий подразделения ИВДИВО Азнакаево в 82-89 Космосах ИВДИВО и в 19-26 Метак</w:t>
      </w:r>
      <w:r w:rsidR="00FB08EC">
        <w:rPr>
          <w:rFonts w:ascii="Times New Roman" w:hAnsi="Times New Roman" w:cs="Times New Roman"/>
          <w:color w:val="000000"/>
          <w:sz w:val="24"/>
        </w:rPr>
        <w:t>осмосах ИВДИВО. Преображение 236</w:t>
      </w:r>
      <w:r>
        <w:rPr>
          <w:rFonts w:ascii="Times New Roman" w:hAnsi="Times New Roman" w:cs="Times New Roman"/>
          <w:color w:val="000000"/>
          <w:sz w:val="24"/>
        </w:rPr>
        <w:t>-ричного Столпа зданий подразделения.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</w:p>
    <w:p w:rsidR="007E1BED" w:rsidRDefault="007E1BED" w:rsidP="007E1BE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Решения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1. Самостоятельное вхождение в новый учебный год Иерархии ИВО. Срок исполнения: сентябрь 2026 года. Ответственные: все Должностно Полномочные ИВДИВО.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</w:p>
    <w:p w:rsidR="007E1BED" w:rsidRDefault="007E1BED" w:rsidP="007E1BED">
      <w:pPr>
        <w:rPr>
          <w:rFonts w:ascii="Times New Roman" w:hAnsi="Times New Roman" w:cs="Times New Roman"/>
          <w:b/>
          <w:color w:val="000000"/>
          <w:sz w:val="32"/>
        </w:rPr>
      </w:pPr>
      <w:r>
        <w:rPr>
          <w:rFonts w:ascii="Times New Roman" w:hAnsi="Times New Roman" w:cs="Times New Roman"/>
          <w:b/>
          <w:color w:val="000000"/>
          <w:sz w:val="32"/>
        </w:rPr>
        <w:t>Ключевые слова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Изменения ИВДИВО. Организации ИВДИВО. Живая материя. Эталоны. Иерархия ИВО. ИВДИВО. Здания подразделения. Космосы.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Метакосмосы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. Столп подразделения. </w:t>
      </w:r>
    </w:p>
    <w:p w:rsidR="007E1BED" w:rsidRDefault="007E1BED" w:rsidP="007E1BED">
      <w:pPr>
        <w:rPr>
          <w:rFonts w:ascii="Times New Roman" w:hAnsi="Times New Roman" w:cs="Times New Roman"/>
          <w:color w:val="000000"/>
          <w:sz w:val="24"/>
        </w:rPr>
      </w:pPr>
    </w:p>
    <w:p w:rsidR="007E1BED" w:rsidRPr="007E1BED" w:rsidRDefault="007E1BED" w:rsidP="007E1BED">
      <w:pPr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Составила Аватар ИВО Цивилизации синтеза ИВО ИВАС Янова, Учитель Синтеза совершенного высшего абсолюта ИВО ИВАС Кут Хуми Эльмира Вафина</w:t>
      </w:r>
    </w:p>
    <w:sectPr w:rsidR="007E1BED" w:rsidRPr="007E1BED" w:rsidSect="007E1BED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BED"/>
    <w:rsid w:val="006D514B"/>
    <w:rsid w:val="00735C44"/>
    <w:rsid w:val="007E1BED"/>
    <w:rsid w:val="00CC241A"/>
    <w:rsid w:val="00FB08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1977</Characters>
  <Application>Microsoft Office Word</Application>
  <DocSecurity>0</DocSecurity>
  <Lines>16</Lines>
  <Paragraphs>4</Paragraphs>
  <ScaleCrop>false</ScaleCrop>
  <Company>Organization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Лиля</cp:lastModifiedBy>
  <cp:revision>2</cp:revision>
  <dcterms:created xsi:type="dcterms:W3CDTF">2026-09-26T05:41:00Z</dcterms:created>
  <dcterms:modified xsi:type="dcterms:W3CDTF">2026-09-26T05:41:00Z</dcterms:modified>
</cp:coreProperties>
</file>